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shd w:val="clear" w:color="auto" w:fill="C7F48E"/>
        <w:tblLook w:val="04A0" w:firstRow="1" w:lastRow="0" w:firstColumn="1" w:lastColumn="0" w:noHBand="0" w:noVBand="1"/>
      </w:tblPr>
      <w:tblGrid>
        <w:gridCol w:w="9606"/>
      </w:tblGrid>
      <w:tr w:rsidR="00492B4D" w:rsidRPr="00395CC6">
        <w:trPr>
          <w:trHeight w:val="1271"/>
        </w:trPr>
        <w:tc>
          <w:tcPr>
            <w:tcW w:w="9606" w:type="dxa"/>
            <w:shd w:val="clear" w:color="auto" w:fill="EAF1DD"/>
          </w:tcPr>
          <w:p w:rsidR="00492B4D" w:rsidRPr="0077412B" w:rsidRDefault="002E10BD" w:rsidP="0054221A">
            <w:pPr>
              <w:spacing w:after="60" w:line="240" w:lineRule="auto"/>
              <w:jc w:val="both"/>
              <w:rPr>
                <w:b/>
                <w:color w:val="660066"/>
                <w:sz w:val="32"/>
                <w:szCs w:val="28"/>
              </w:rPr>
            </w:pPr>
            <w:bookmarkStart w:id="0" w:name="_GoBack"/>
            <w:bookmarkEnd w:id="0"/>
            <w:r>
              <w:rPr>
                <w:noProof/>
                <w:lang w:eastAsia="fr-FR"/>
              </w:rPr>
              <w:drawing>
                <wp:anchor distT="0" distB="0" distL="114300" distR="114300" simplePos="0" relativeHeight="251654144" behindDoc="0" locked="0" layoutInCell="1" allowOverlap="1">
                  <wp:simplePos x="0" y="0"/>
                  <wp:positionH relativeFrom="column">
                    <wp:align>right</wp:align>
                  </wp:positionH>
                  <wp:positionV relativeFrom="paragraph">
                    <wp:posOffset>48260</wp:posOffset>
                  </wp:positionV>
                  <wp:extent cx="1895475" cy="1285875"/>
                  <wp:effectExtent l="0" t="0" r="9525" b="9525"/>
                  <wp:wrapSquare wrapText="left"/>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492B4D">
              <w:rPr>
                <w:b/>
                <w:color w:val="660066"/>
                <w:sz w:val="32"/>
                <w:szCs w:val="28"/>
              </w:rPr>
              <w:t>Chapitre 24</w:t>
            </w:r>
          </w:p>
          <w:p w:rsidR="00492B4D" w:rsidRPr="0080203B" w:rsidRDefault="00492B4D" w:rsidP="0054221A">
            <w:pPr>
              <w:spacing w:after="60" w:line="240" w:lineRule="auto"/>
              <w:jc w:val="both"/>
              <w:rPr>
                <w:b/>
                <w:sz w:val="24"/>
                <w:szCs w:val="28"/>
              </w:rPr>
            </w:pPr>
            <w:r w:rsidRPr="0077412B">
              <w:rPr>
                <w:color w:val="660066"/>
                <w:sz w:val="28"/>
                <w:szCs w:val="28"/>
              </w:rPr>
              <w:t xml:space="preserve">ACTIVITÉ </w:t>
            </w:r>
            <w:r>
              <w:rPr>
                <w:color w:val="660066"/>
                <w:sz w:val="28"/>
                <w:szCs w:val="28"/>
              </w:rPr>
              <w:t>7</w:t>
            </w:r>
            <w:r w:rsidRPr="0077412B">
              <w:rPr>
                <w:b/>
                <w:color w:val="660066"/>
                <w:sz w:val="28"/>
                <w:szCs w:val="28"/>
              </w:rPr>
              <w:t xml:space="preserve"> </w:t>
            </w:r>
            <w:r w:rsidRPr="0077412B">
              <w:rPr>
                <w:color w:val="660066"/>
                <w:sz w:val="24"/>
                <w:szCs w:val="28"/>
              </w:rPr>
              <w:t>–</w:t>
            </w:r>
            <w:r>
              <w:rPr>
                <w:b/>
                <w:color w:val="660066"/>
                <w:sz w:val="28"/>
                <w:szCs w:val="28"/>
              </w:rPr>
              <w:t xml:space="preserve"> </w:t>
            </w:r>
            <w:r>
              <w:rPr>
                <w:sz w:val="24"/>
                <w:szCs w:val="28"/>
              </w:rPr>
              <w:t>Propagation libre ou guidée d’un signal</w:t>
            </w:r>
            <w:r w:rsidRPr="0077412B">
              <w:rPr>
                <w:sz w:val="24"/>
                <w:szCs w:val="28"/>
              </w:rPr>
              <w:t xml:space="preserve"> – </w:t>
            </w:r>
            <w:r w:rsidRPr="0077412B">
              <w:rPr>
                <w:b/>
                <w:sz w:val="24"/>
                <w:szCs w:val="28"/>
              </w:rPr>
              <w:t>p</w:t>
            </w:r>
            <w:r w:rsidR="003F5FCA">
              <w:rPr>
                <w:b/>
                <w:sz w:val="24"/>
                <w:szCs w:val="28"/>
              </w:rPr>
              <w:t>.</w:t>
            </w:r>
            <w:r w:rsidR="000E1586">
              <w:rPr>
                <w:b/>
                <w:sz w:val="24"/>
                <w:szCs w:val="28"/>
              </w:rPr>
              <w:t> </w:t>
            </w:r>
            <w:r>
              <w:rPr>
                <w:b/>
                <w:sz w:val="24"/>
                <w:szCs w:val="28"/>
              </w:rPr>
              <w:t>554</w:t>
            </w:r>
          </w:p>
          <w:p w:rsidR="00492B4D" w:rsidRDefault="00492B4D" w:rsidP="0054221A">
            <w:pPr>
              <w:tabs>
                <w:tab w:val="left" w:pos="8505"/>
              </w:tabs>
              <w:spacing w:after="60" w:line="240" w:lineRule="auto"/>
              <w:jc w:val="both"/>
              <w:rPr>
                <w:b/>
                <w:sz w:val="24"/>
                <w:szCs w:val="28"/>
              </w:rPr>
            </w:pPr>
          </w:p>
          <w:p w:rsidR="00492B4D" w:rsidRPr="0077412B" w:rsidRDefault="00492B4D" w:rsidP="008B214B">
            <w:pPr>
              <w:spacing w:after="0" w:line="240" w:lineRule="auto"/>
              <w:ind w:right="2869"/>
              <w:jc w:val="both"/>
              <w:rPr>
                <w:sz w:val="24"/>
                <w:szCs w:val="28"/>
              </w:rPr>
            </w:pPr>
            <w:r w:rsidRPr="0077412B">
              <w:rPr>
                <w:b/>
                <w:color w:val="660066"/>
              </w:rPr>
              <w:sym w:font="Wingdings" w:char="F0E0"/>
            </w:r>
            <w:r w:rsidR="008B214B">
              <w:rPr>
                <w:b/>
              </w:rPr>
              <w:t> </w:t>
            </w:r>
            <w:r w:rsidRPr="00525C8C">
              <w:rPr>
                <w:b/>
                <w:bCs/>
              </w:rPr>
              <w:t>Comment expl</w:t>
            </w:r>
            <w:r>
              <w:rPr>
                <w:b/>
                <w:bCs/>
              </w:rPr>
              <w:t>iquer que la consommation électrique d’un smartphone soit plus élevée lorsqu’on utilise le Wi-Fi plutôt qu’un câble ?</w:t>
            </w:r>
          </w:p>
        </w:tc>
      </w:tr>
    </w:tbl>
    <w:p w:rsidR="00603093" w:rsidRPr="004B3895" w:rsidRDefault="00603093" w:rsidP="004B3895">
      <w:pPr>
        <w:pStyle w:val="05DITitre1"/>
      </w:pPr>
      <w:r w:rsidRPr="004B3895">
        <w:t>1. Analyser</w:t>
      </w:r>
    </w:p>
    <w:p w:rsidR="00492B4D" w:rsidRPr="00081A8B" w:rsidRDefault="00492B4D" w:rsidP="003F5FCA">
      <w:pPr>
        <w:pStyle w:val="06DISous-question"/>
      </w:pPr>
      <w:r w:rsidRPr="000E1586">
        <w:rPr>
          <w:color w:val="31849B"/>
        </w:rPr>
        <w:t xml:space="preserve">&gt; </w:t>
      </w:r>
      <w:r>
        <w:rPr>
          <w:rStyle w:val="Titrechevron-videCarCar"/>
          <w:sz w:val="20"/>
          <w:szCs w:val="20"/>
        </w:rPr>
        <w:t>Comment modifier le montage du document 2 illustrant la propagation libre pour que le signal étudié se propage de manière guidée ?</w:t>
      </w:r>
    </w:p>
    <w:p w:rsidR="00603093" w:rsidRPr="004B3895" w:rsidRDefault="00603093" w:rsidP="004B3895">
      <w:pPr>
        <w:pStyle w:val="07DIAppelProf"/>
      </w:pPr>
      <w:r w:rsidRPr="004B3895">
        <w:t>En cas de difficulté, faites appel à votre professeur, et collez ici l’aide qu’il vous donnera.</w:t>
      </w:r>
    </w:p>
    <w:p w:rsidR="00603093" w:rsidRDefault="002E10BD" w:rsidP="00603093">
      <w:pPr>
        <w:spacing w:after="60"/>
        <w:jc w:val="both"/>
        <w:rPr>
          <w:i/>
        </w:rPr>
      </w:pPr>
      <w:r>
        <w:rPr>
          <w:i/>
          <w:noProof/>
          <w:lang w:eastAsia="fr-FR"/>
        </w:rPr>
        <mc:AlternateContent>
          <mc:Choice Requires="wps">
            <w:drawing>
              <wp:inline distT="0" distB="0" distL="0" distR="0">
                <wp:extent cx="6045835" cy="1218565"/>
                <wp:effectExtent l="9525" t="9525" r="12065" b="10160"/>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1218565"/>
                        </a:xfrm>
                        <a:prstGeom prst="rect">
                          <a:avLst/>
                        </a:prstGeom>
                        <a:solidFill>
                          <a:srgbClr val="FFFFFF"/>
                        </a:solidFill>
                        <a:ln w="9525">
                          <a:solidFill>
                            <a:srgbClr val="000000"/>
                          </a:solidFill>
                          <a:miter lim="800000"/>
                          <a:headEnd/>
                          <a:tailEnd/>
                        </a:ln>
                      </wps:spPr>
                      <wps:txbx>
                        <w:txbxContent>
                          <w:p w:rsidR="00603093" w:rsidRDefault="00603093"/>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476.05pt;height:9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">
                <v:textbox>
                  <w:txbxContent>
                    <w:p w:rsidR="00603093" w:rsidRDefault="00603093"/>
                  </w:txbxContent>
                </v:textbox>
                <w10:anchorlock/>
              </v:shape>
            </w:pict>
          </mc:Fallback>
        </mc:AlternateContent>
      </w:r>
    </w:p>
    <w:p w:rsidR="000D3CBC" w:rsidRDefault="000D3CBC" w:rsidP="003F5FCA">
      <w:pPr>
        <w:pStyle w:val="06DISous-question"/>
        <w:rPr>
          <w:b w:val="0"/>
          <w:color w:val="31849B"/>
        </w:rPr>
      </w:pPr>
    </w:p>
    <w:p w:rsidR="00492B4D" w:rsidRDefault="00492B4D" w:rsidP="003F5FCA">
      <w:pPr>
        <w:pStyle w:val="06DISous-question"/>
      </w:pPr>
      <w:r w:rsidRPr="000E1586">
        <w:rPr>
          <w:color w:val="31849B"/>
        </w:rPr>
        <w:t xml:space="preserve">&gt; </w:t>
      </w:r>
      <w:r w:rsidRPr="003F5FCA">
        <w:t>Si l’on ne change pas le signal émis, quel paramètre peut avoir un effet sur le signal reçu ?</w:t>
      </w:r>
    </w:p>
    <w:p w:rsidR="00603093" w:rsidRPr="004B3895" w:rsidRDefault="00603093" w:rsidP="004B3895">
      <w:pPr>
        <w:pStyle w:val="07DIAppelProf"/>
      </w:pPr>
      <w:r w:rsidRPr="004B3895">
        <w:t>En cas de difficulté, faites appel à votre professeur, et collez ici l’aide qu’il vous donnera.</w:t>
      </w:r>
    </w:p>
    <w:p w:rsidR="00603093" w:rsidRDefault="002E10BD" w:rsidP="00603093">
      <w:pPr>
        <w:spacing w:after="60"/>
        <w:jc w:val="both"/>
        <w:rPr>
          <w:i/>
        </w:rPr>
      </w:pPr>
      <w:r>
        <w:rPr>
          <w:i/>
          <w:noProof/>
          <w:lang w:eastAsia="fr-FR"/>
        </w:rPr>
        <mc:AlternateContent>
          <mc:Choice Requires="wps">
            <w:drawing>
              <wp:inline distT="0" distB="0" distL="0" distR="0">
                <wp:extent cx="6045835" cy="818515"/>
                <wp:effectExtent l="9525" t="9525" r="12065" b="1016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818515"/>
                        </a:xfrm>
                        <a:prstGeom prst="rect">
                          <a:avLst/>
                        </a:prstGeom>
                        <a:solidFill>
                          <a:srgbClr val="FFFFFF"/>
                        </a:solidFill>
                        <a:ln w="9525">
                          <a:solidFill>
                            <a:srgbClr val="000000"/>
                          </a:solidFill>
                          <a:miter lim="800000"/>
                          <a:headEnd/>
                          <a:tailEnd/>
                        </a:ln>
                      </wps:spPr>
                      <wps:txbx>
                        <w:txbxContent>
                          <w:p w:rsidR="00603093" w:rsidRDefault="00603093" w:rsidP="00603093"/>
                        </w:txbxContent>
                      </wps:txbx>
                      <wps:bodyPr rot="0" vert="horz" wrap="square" lIns="91440" tIns="45720" rIns="91440" bIns="45720" anchor="t" anchorCtr="0" upright="1">
                        <a:noAutofit/>
                      </wps:bodyPr>
                    </wps:wsp>
                  </a:graphicData>
                </a:graphic>
              </wp:inline>
            </w:drawing>
          </mc:Choice>
          <mc:Fallback>
            <w:pict>
              <v:shape id="Text Box 7" o:spid="_x0000_s1027" type="#_x0000_t202" style="width:476.05pt;height:6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">
                <v:textbox>
                  <w:txbxContent>
                    <w:p w:rsidR="00603093" w:rsidRDefault="00603093" w:rsidP="00603093"/>
                  </w:txbxContent>
                </v:textbox>
                <w10:anchorlock/>
              </v:shape>
            </w:pict>
          </mc:Fallback>
        </mc:AlternateContent>
      </w:r>
    </w:p>
    <w:p w:rsidR="00492B4D" w:rsidRDefault="00492B4D" w:rsidP="00492B4D">
      <w:pPr>
        <w:tabs>
          <w:tab w:val="left" w:pos="142"/>
        </w:tabs>
        <w:spacing w:after="60"/>
        <w:jc w:val="both"/>
        <w:rPr>
          <w:b/>
          <w:color w:val="31849B"/>
        </w:rPr>
      </w:pPr>
    </w:p>
    <w:p w:rsidR="00492B4D" w:rsidRDefault="00492B4D" w:rsidP="003F5FCA">
      <w:pPr>
        <w:pStyle w:val="06DISous-question"/>
      </w:pPr>
      <w:r w:rsidRPr="000E1586">
        <w:rPr>
          <w:color w:val="31849B"/>
        </w:rPr>
        <w:t xml:space="preserve">&gt; </w:t>
      </w:r>
      <w:r w:rsidRPr="003F5FCA">
        <w:t>Proposer un protocole expérimental permettant de comparer la propagation libre d’un signal dans l’air à la propagation guidée dans un câble électrique.</w:t>
      </w:r>
    </w:p>
    <w:p w:rsidR="00492B4D" w:rsidRPr="004B3895" w:rsidRDefault="00492B4D" w:rsidP="004B3895">
      <w:pPr>
        <w:pStyle w:val="07DIAppelProf"/>
      </w:pPr>
      <w:r w:rsidRPr="004B3895">
        <w:t>En cas de difficulté, faites appel à votre professeur, et collez ici l’aide qu’il vous donnera.</w:t>
      </w:r>
    </w:p>
    <w:p w:rsidR="00492B4D" w:rsidRDefault="002E10BD" w:rsidP="00492B4D">
      <w:pPr>
        <w:spacing w:after="60"/>
        <w:jc w:val="both"/>
        <w:rPr>
          <w:i/>
        </w:rPr>
      </w:pPr>
      <w:r>
        <w:rPr>
          <w:i/>
          <w:noProof/>
          <w:lang w:eastAsia="fr-FR"/>
        </w:rPr>
        <mc:AlternateContent>
          <mc:Choice Requires="wps">
            <w:drawing>
              <wp:inline distT="0" distB="0" distL="0" distR="0">
                <wp:extent cx="6045835" cy="2523490"/>
                <wp:effectExtent l="9525" t="9525" r="12065" b="10160"/>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2523490"/>
                        </a:xfrm>
                        <a:prstGeom prst="rect">
                          <a:avLst/>
                        </a:prstGeom>
                        <a:solidFill>
                          <a:srgbClr val="FFFFFF"/>
                        </a:solidFill>
                        <a:ln w="9525">
                          <a:solidFill>
                            <a:srgbClr val="000000"/>
                          </a:solidFill>
                          <a:miter lim="800000"/>
                          <a:headEnd/>
                          <a:tailEnd/>
                        </a:ln>
                      </wps:spPr>
                      <wps:txbx>
                        <w:txbxContent>
                          <w:p w:rsidR="00492B4D" w:rsidRDefault="00492B4D" w:rsidP="00492B4D"/>
                        </w:txbxContent>
                      </wps:txbx>
                      <wps:bodyPr rot="0" vert="horz" wrap="square" lIns="91440" tIns="45720" rIns="91440" bIns="45720" anchor="t" anchorCtr="0" upright="1">
                        <a:noAutofit/>
                      </wps:bodyPr>
                    </wps:wsp>
                  </a:graphicData>
                </a:graphic>
              </wp:inline>
            </w:drawing>
          </mc:Choice>
          <mc:Fallback>
            <w:pict>
              <v:shape id="Text Box 28" o:spid="_x0000_s1028" type="#_x0000_t202" style="width:476.05pt;height:19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">
                <v:textbox>
                  <w:txbxContent>
                    <w:p w:rsidR="00492B4D" w:rsidRDefault="00492B4D" w:rsidP="00492B4D"/>
                  </w:txbxContent>
                </v:textbox>
                <w10:anchorlock/>
              </v:shape>
            </w:pict>
          </mc:Fallback>
        </mc:AlternateContent>
      </w:r>
    </w:p>
    <w:p w:rsidR="00603093" w:rsidRPr="004B3895" w:rsidRDefault="000D3CBC" w:rsidP="000D3CBC">
      <w:pPr>
        <w:pStyle w:val="05DITitre1"/>
        <w:spacing w:before="0"/>
      </w:pPr>
      <w:r>
        <w:br w:type="page"/>
      </w:r>
      <w:r w:rsidR="00603093" w:rsidRPr="004B3895">
        <w:lastRenderedPageBreak/>
        <w:t>2. Réaliser</w:t>
      </w:r>
    </w:p>
    <w:p w:rsidR="00603093" w:rsidRPr="003F5FCA" w:rsidRDefault="00603093" w:rsidP="00603093">
      <w:pPr>
        <w:spacing w:after="60"/>
        <w:jc w:val="both"/>
        <w:rPr>
          <w:rFonts w:ascii="Arial" w:hAnsi="Arial" w:cs="Arial"/>
          <w:b/>
          <w:sz w:val="20"/>
          <w:szCs w:val="20"/>
        </w:rPr>
      </w:pPr>
      <w:r w:rsidRPr="003B37D7">
        <w:rPr>
          <w:b/>
          <w:color w:val="31849B"/>
        </w:rPr>
        <w:t>&gt;</w:t>
      </w:r>
      <w:r>
        <w:rPr>
          <w:b/>
          <w:color w:val="31849B"/>
        </w:rPr>
        <w:t xml:space="preserve"> </w:t>
      </w:r>
      <w:r w:rsidRPr="00E1773C">
        <w:rPr>
          <w:rFonts w:ascii="Arial" w:hAnsi="Arial" w:cs="Arial"/>
          <w:b/>
          <w:sz w:val="20"/>
          <w:szCs w:val="20"/>
        </w:rPr>
        <w:t>Réaliser le protocole proposé.</w:t>
      </w:r>
    </w:p>
    <w:p w:rsidR="00603093" w:rsidRPr="004B3895" w:rsidRDefault="00603093" w:rsidP="004B3895">
      <w:pPr>
        <w:pStyle w:val="07DIAppelProf"/>
      </w:pPr>
      <w:r w:rsidRPr="004B3895">
        <w:t>En cas de difficulté, faites appel à votre professeur, et collez ici l’aide qu’il vous donnera.</w:t>
      </w:r>
    </w:p>
    <w:p w:rsidR="00603093" w:rsidRDefault="002E10BD" w:rsidP="00603093">
      <w:pPr>
        <w:spacing w:after="60"/>
        <w:jc w:val="both"/>
      </w:pPr>
      <w:r>
        <w:rPr>
          <w:noProof/>
          <w:lang w:eastAsia="fr-FR"/>
        </w:rPr>
        <mc:AlternateContent>
          <mc:Choice Requires="wps">
            <w:drawing>
              <wp:inline distT="0" distB="0" distL="0" distR="0">
                <wp:extent cx="6052820" cy="3437890"/>
                <wp:effectExtent l="9525" t="9525" r="5080" b="10160"/>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820" cy="3437890"/>
                        </a:xfrm>
                        <a:prstGeom prst="rect">
                          <a:avLst/>
                        </a:prstGeom>
                        <a:solidFill>
                          <a:srgbClr val="FFFFFF"/>
                        </a:solidFill>
                        <a:ln w="9525">
                          <a:solidFill>
                            <a:srgbClr val="000000"/>
                          </a:solidFill>
                          <a:miter lim="800000"/>
                          <a:headEnd/>
                          <a:tailEnd/>
                        </a:ln>
                      </wps:spPr>
                      <wps:txbx>
                        <w:txbxContent>
                          <w:p w:rsidR="00603093" w:rsidRDefault="00603093" w:rsidP="00763A32">
                            <w:pPr>
                              <w:pStyle w:val="En-tte"/>
                              <w:tabs>
                                <w:tab w:val="clear" w:pos="4536"/>
                                <w:tab w:val="clear" w:pos="9072"/>
                              </w:tabs>
                            </w:pPr>
                          </w:p>
                        </w:txbxContent>
                      </wps:txbx>
                      <wps:bodyPr rot="0" vert="horz" wrap="square" lIns="91440" tIns="45720" rIns="91440" bIns="45720" anchor="t" anchorCtr="0" upright="1">
                        <a:noAutofit/>
                      </wps:bodyPr>
                    </wps:wsp>
                  </a:graphicData>
                </a:graphic>
              </wp:inline>
            </w:drawing>
          </mc:Choice>
          <mc:Fallback>
            <w:pict>
              <v:shape id="Text Box 9" o:spid="_x0000_s1029" type="#_x0000_t202" style="width:476.6pt;height:27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">
                <v:textbox>
                  <w:txbxContent>
                    <w:p w:rsidR="00603093" w:rsidRDefault="00603093" w:rsidP="00763A32">
                      <w:pPr>
                        <w:pStyle w:val="En-tte"/>
                        <w:tabs>
                          <w:tab w:val="clear" w:pos="4536"/>
                          <w:tab w:val="clear" w:pos="9072"/>
                        </w:tabs>
                      </w:pPr>
                    </w:p>
                  </w:txbxContent>
                </v:textbox>
                <w10:anchorlock/>
              </v:shape>
            </w:pict>
          </mc:Fallback>
        </mc:AlternateContent>
      </w:r>
    </w:p>
    <w:p w:rsidR="00603093" w:rsidRPr="004B3895" w:rsidRDefault="00603093" w:rsidP="004B3895">
      <w:pPr>
        <w:pStyle w:val="05DITitre1"/>
      </w:pPr>
      <w:r w:rsidRPr="004B3895">
        <w:t>3. Valider</w:t>
      </w:r>
    </w:p>
    <w:p w:rsidR="00492B4D" w:rsidRPr="000D3CBC" w:rsidRDefault="00492B4D" w:rsidP="003F5FCA">
      <w:pPr>
        <w:pStyle w:val="06DISous-question"/>
        <w:rPr>
          <w:b w:val="0"/>
        </w:rPr>
      </w:pPr>
      <w:r w:rsidRPr="000E1586">
        <w:rPr>
          <w:color w:val="31849B"/>
        </w:rPr>
        <w:t>&gt;</w:t>
      </w:r>
      <w:r w:rsidRPr="000E1586">
        <w:rPr>
          <w:color w:val="31849B"/>
          <w:szCs w:val="24"/>
        </w:rPr>
        <w:t xml:space="preserve"> </w:t>
      </w:r>
      <w:r w:rsidRPr="000D3CBC">
        <w:rPr>
          <w:b w:val="0"/>
        </w:rPr>
        <w:t xml:space="preserve">L’affaiblissement d’un signal correspond à la baisse de sa tension maximale au cours de sa propagation et il peut s’évaluer avec l’atténuation </w:t>
      </w:r>
      <w:r w:rsidRPr="008B214B">
        <w:rPr>
          <w:b w:val="0"/>
          <w:i/>
        </w:rPr>
        <w:t>A</w:t>
      </w:r>
      <w:r w:rsidRPr="000D3CBC">
        <w:rPr>
          <w:b w:val="0"/>
        </w:rPr>
        <w:t xml:space="preserve"> :</w:t>
      </w:r>
    </w:p>
    <w:tbl>
      <w:tblPr>
        <w:tblW w:w="0" w:type="auto"/>
        <w:jc w:val="center"/>
        <w:tblBorders>
          <w:insideV w:val="single" w:sz="4" w:space="0" w:color="auto"/>
        </w:tblBorders>
        <w:tblLook w:val="01E0" w:firstRow="1" w:lastRow="1" w:firstColumn="1" w:lastColumn="1" w:noHBand="0" w:noVBand="0"/>
      </w:tblPr>
      <w:tblGrid>
        <w:gridCol w:w="2996"/>
        <w:gridCol w:w="4955"/>
      </w:tblGrid>
      <w:tr w:rsidR="00492B4D" w:rsidRPr="00020157" w:rsidTr="00020157">
        <w:trPr>
          <w:jc w:val="center"/>
        </w:trPr>
        <w:tc>
          <w:tcPr>
            <w:tcW w:w="0" w:type="auto"/>
            <w:shd w:val="clear" w:color="auto" w:fill="auto"/>
            <w:vAlign w:val="center"/>
          </w:tcPr>
          <w:p w:rsidR="00492B4D" w:rsidRPr="00020157" w:rsidRDefault="00492B4D" w:rsidP="00020157">
            <w:pPr>
              <w:tabs>
                <w:tab w:val="left" w:pos="0"/>
              </w:tabs>
              <w:spacing w:after="60"/>
              <w:jc w:val="right"/>
              <w:rPr>
                <w:rFonts w:ascii="Arial" w:hAnsi="Arial" w:cs="Arial"/>
                <w:bCs/>
                <w:sz w:val="20"/>
                <w:szCs w:val="20"/>
                <w:lang w:eastAsia="fr-FR"/>
              </w:rPr>
            </w:pPr>
            <w:r w:rsidRPr="00020157">
              <w:rPr>
                <w:rFonts w:ascii="Arial" w:hAnsi="Arial"/>
                <w:position w:val="-30"/>
                <w:sz w:val="18"/>
              </w:rPr>
              <w:object w:dxaOrig="27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35.25pt" o:ole="">
                  <v:imagedata r:id="rId9" o:title=""/>
                </v:shape>
                <o:OLEObject Type="Embed" ProgID="Equation.3" ShapeID="_x0000_i1025" DrawAspect="Content" ObjectID="_1556097075" r:id="rId10"/>
              </w:object>
            </w:r>
          </w:p>
        </w:tc>
        <w:tc>
          <w:tcPr>
            <w:tcW w:w="0" w:type="auto"/>
            <w:shd w:val="clear" w:color="auto" w:fill="auto"/>
            <w:vAlign w:val="center"/>
          </w:tcPr>
          <w:p w:rsidR="00492B4D" w:rsidRPr="00020157" w:rsidRDefault="00492B4D" w:rsidP="00020157">
            <w:pPr>
              <w:tabs>
                <w:tab w:val="left" w:pos="0"/>
              </w:tabs>
              <w:spacing w:after="60"/>
              <w:rPr>
                <w:rFonts w:ascii="Arial" w:hAnsi="Arial" w:cs="Arial"/>
                <w:bCs/>
                <w:sz w:val="18"/>
                <w:szCs w:val="20"/>
                <w:lang w:eastAsia="fr-FR"/>
              </w:rPr>
            </w:pPr>
            <w:r w:rsidRPr="00020157">
              <w:rPr>
                <w:rFonts w:ascii="Arial" w:hAnsi="Arial" w:cs="Arial"/>
                <w:bCs/>
                <w:i/>
                <w:sz w:val="18"/>
                <w:szCs w:val="20"/>
                <w:lang w:eastAsia="fr-FR"/>
              </w:rPr>
              <w:t>A </w:t>
            </w:r>
            <w:r w:rsidRPr="00020157">
              <w:rPr>
                <w:rFonts w:ascii="Arial" w:hAnsi="Arial" w:cs="Arial"/>
                <w:bCs/>
                <w:sz w:val="18"/>
                <w:szCs w:val="20"/>
                <w:lang w:eastAsia="fr-FR"/>
              </w:rPr>
              <w:t>: atténuation de la transmission (dB)</w:t>
            </w:r>
          </w:p>
          <w:p w:rsidR="00492B4D" w:rsidRPr="00020157" w:rsidRDefault="00492B4D" w:rsidP="00020157">
            <w:pPr>
              <w:tabs>
                <w:tab w:val="left" w:pos="0"/>
              </w:tabs>
              <w:spacing w:after="60"/>
              <w:rPr>
                <w:rFonts w:ascii="Arial" w:hAnsi="Arial" w:cs="Arial"/>
                <w:bCs/>
                <w:sz w:val="18"/>
                <w:szCs w:val="20"/>
                <w:lang w:eastAsia="fr-FR"/>
              </w:rPr>
            </w:pPr>
            <w:r w:rsidRPr="00020157">
              <w:rPr>
                <w:rFonts w:ascii="Arial" w:hAnsi="Arial" w:cs="Arial"/>
                <w:bCs/>
                <w:i/>
                <w:sz w:val="18"/>
                <w:szCs w:val="20"/>
                <w:lang w:eastAsia="fr-FR"/>
              </w:rPr>
              <w:t>P</w:t>
            </w:r>
            <w:r w:rsidRPr="00020157">
              <w:rPr>
                <w:rFonts w:ascii="Arial" w:hAnsi="Arial" w:cs="Arial"/>
                <w:bCs/>
                <w:sz w:val="18"/>
                <w:szCs w:val="20"/>
                <w:vertAlign w:val="subscript"/>
                <w:lang w:eastAsia="fr-FR"/>
              </w:rPr>
              <w:t>E</w:t>
            </w:r>
            <w:r w:rsidRPr="00020157">
              <w:rPr>
                <w:rFonts w:ascii="Arial" w:hAnsi="Arial" w:cs="Arial"/>
                <w:bCs/>
                <w:sz w:val="18"/>
                <w:szCs w:val="20"/>
                <w:lang w:eastAsia="fr-FR"/>
              </w:rPr>
              <w:t xml:space="preserve"> et </w:t>
            </w:r>
            <w:r w:rsidRPr="00020157">
              <w:rPr>
                <w:rFonts w:ascii="Arial" w:hAnsi="Arial" w:cs="Arial"/>
                <w:bCs/>
                <w:i/>
                <w:sz w:val="18"/>
                <w:szCs w:val="20"/>
                <w:lang w:eastAsia="fr-FR"/>
              </w:rPr>
              <w:t>P</w:t>
            </w:r>
            <w:r w:rsidRPr="00020157">
              <w:rPr>
                <w:rFonts w:ascii="Arial" w:hAnsi="Arial" w:cs="Arial"/>
                <w:bCs/>
                <w:sz w:val="18"/>
                <w:szCs w:val="20"/>
                <w:vertAlign w:val="subscript"/>
                <w:lang w:eastAsia="fr-FR"/>
              </w:rPr>
              <w:t>R</w:t>
            </w:r>
            <w:r w:rsidRPr="00020157">
              <w:rPr>
                <w:rFonts w:ascii="Arial" w:hAnsi="Arial" w:cs="Arial"/>
                <w:bCs/>
                <w:sz w:val="18"/>
                <w:szCs w:val="20"/>
                <w:lang w:eastAsia="fr-FR"/>
              </w:rPr>
              <w:t> : puissances des signaux émis et reçu (W)</w:t>
            </w:r>
          </w:p>
          <w:p w:rsidR="00492B4D" w:rsidRPr="00020157" w:rsidRDefault="00492B4D" w:rsidP="00020157">
            <w:pPr>
              <w:tabs>
                <w:tab w:val="left" w:pos="0"/>
              </w:tabs>
              <w:spacing w:after="60"/>
              <w:rPr>
                <w:rFonts w:ascii="Arial" w:hAnsi="Arial" w:cs="Arial"/>
                <w:bCs/>
                <w:sz w:val="18"/>
                <w:szCs w:val="20"/>
                <w:lang w:eastAsia="fr-FR"/>
              </w:rPr>
            </w:pPr>
            <w:r w:rsidRPr="00020157">
              <w:rPr>
                <w:rFonts w:ascii="Arial" w:hAnsi="Arial" w:cs="Arial"/>
                <w:bCs/>
                <w:i/>
                <w:sz w:val="18"/>
                <w:szCs w:val="20"/>
                <w:lang w:eastAsia="fr-FR"/>
              </w:rPr>
              <w:t>U</w:t>
            </w:r>
            <w:r w:rsidRPr="00020157">
              <w:rPr>
                <w:rFonts w:ascii="Arial" w:hAnsi="Arial" w:cs="Arial"/>
                <w:bCs/>
                <w:sz w:val="18"/>
                <w:szCs w:val="20"/>
                <w:vertAlign w:val="subscript"/>
                <w:lang w:eastAsia="fr-FR"/>
              </w:rPr>
              <w:t>E</w:t>
            </w:r>
            <w:r w:rsidRPr="00020157">
              <w:rPr>
                <w:rFonts w:ascii="Arial" w:hAnsi="Arial" w:cs="Arial"/>
                <w:bCs/>
                <w:sz w:val="18"/>
                <w:szCs w:val="20"/>
                <w:lang w:eastAsia="fr-FR"/>
              </w:rPr>
              <w:t xml:space="preserve"> et </w:t>
            </w:r>
            <w:r w:rsidRPr="00020157">
              <w:rPr>
                <w:rFonts w:ascii="Arial" w:hAnsi="Arial" w:cs="Arial"/>
                <w:bCs/>
                <w:i/>
                <w:sz w:val="18"/>
                <w:szCs w:val="20"/>
                <w:lang w:eastAsia="fr-FR"/>
              </w:rPr>
              <w:t>U</w:t>
            </w:r>
            <w:r w:rsidRPr="00020157">
              <w:rPr>
                <w:rFonts w:ascii="Arial" w:hAnsi="Arial" w:cs="Arial"/>
                <w:bCs/>
                <w:sz w:val="18"/>
                <w:szCs w:val="20"/>
                <w:vertAlign w:val="subscript"/>
                <w:lang w:eastAsia="fr-FR"/>
              </w:rPr>
              <w:t>R</w:t>
            </w:r>
            <w:r w:rsidRPr="00020157">
              <w:rPr>
                <w:rFonts w:ascii="Arial" w:hAnsi="Arial" w:cs="Arial"/>
                <w:bCs/>
                <w:sz w:val="18"/>
                <w:szCs w:val="20"/>
                <w:lang w:eastAsia="fr-FR"/>
              </w:rPr>
              <w:t> : tensions maximales des signaux émis et reçu (V)</w:t>
            </w:r>
          </w:p>
        </w:tc>
      </w:tr>
    </w:tbl>
    <w:p w:rsidR="00492B4D" w:rsidRPr="003F5FCA" w:rsidRDefault="00492B4D" w:rsidP="003F5FCA">
      <w:pPr>
        <w:pStyle w:val="06DISous-question"/>
      </w:pPr>
      <w:r w:rsidRPr="003F5FCA">
        <w:t>Évaluer l’ordre de grandeur de l’atténuation de la transmission dans le cas de la propagation libre avec les fils éloignés d’une dizaine de centimètres. Que vaut l’ordre de grandeur de l’atténuation dans le cas de la propagation guidée dans un des câbles ?</w:t>
      </w:r>
    </w:p>
    <w:p w:rsidR="00763A32" w:rsidRPr="004B3895" w:rsidRDefault="00763A32" w:rsidP="004B3895">
      <w:pPr>
        <w:pStyle w:val="07DIAppelProf"/>
      </w:pPr>
      <w:r w:rsidRPr="004B3895">
        <w:t>En cas de difficulté, faites appel à votre professeur, et collez ici l’aide qu’il vous donnera.</w:t>
      </w:r>
    </w:p>
    <w:p w:rsidR="00763A32" w:rsidRDefault="002E10BD" w:rsidP="00603093">
      <w:pPr>
        <w:pStyle w:val="Listecouleur-Accent11"/>
        <w:tabs>
          <w:tab w:val="left" w:pos="284"/>
        </w:tabs>
        <w:spacing w:after="0" w:line="240" w:lineRule="auto"/>
        <w:ind w:left="0"/>
        <w:jc w:val="both"/>
        <w:rPr>
          <w:rFonts w:ascii="Arial" w:hAnsi="Arial" w:cs="Arial"/>
          <w:i/>
          <w:color w:val="808080"/>
          <w:sz w:val="20"/>
        </w:rPr>
      </w:pPr>
      <w:r>
        <w:rPr>
          <w:rFonts w:ascii="Arial" w:hAnsi="Arial" w:cs="Arial"/>
          <w:i/>
          <w:noProof/>
          <w:color w:val="808080"/>
          <w:sz w:val="20"/>
          <w:lang w:eastAsia="fr-FR"/>
        </w:rPr>
        <mc:AlternateContent>
          <mc:Choice Requires="wps">
            <w:drawing>
              <wp:inline distT="0" distB="0" distL="0" distR="0">
                <wp:extent cx="6045835" cy="337820"/>
                <wp:effectExtent l="9525" t="9525" r="12065" b="5080"/>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337820"/>
                        </a:xfrm>
                        <a:prstGeom prst="rect">
                          <a:avLst/>
                        </a:prstGeom>
                        <a:solidFill>
                          <a:srgbClr val="FFFFFF"/>
                        </a:solidFill>
                        <a:ln w="9525">
                          <a:solidFill>
                            <a:srgbClr val="000000"/>
                          </a:solidFill>
                          <a:miter lim="800000"/>
                          <a:headEnd/>
                          <a:tailEnd/>
                        </a:ln>
                      </wps:spPr>
                      <wps:txbx>
                        <w:txbxContent>
                          <w:p w:rsidR="00763A32" w:rsidRDefault="00763A32" w:rsidP="00763A32"/>
                        </w:txbxContent>
                      </wps:txbx>
                      <wps:bodyPr rot="0" vert="horz" wrap="square" lIns="91440" tIns="45720" rIns="91440" bIns="45720" anchor="t" anchorCtr="0" upright="1">
                        <a:noAutofit/>
                      </wps:bodyPr>
                    </wps:wsp>
                  </a:graphicData>
                </a:graphic>
              </wp:inline>
            </w:drawing>
          </mc:Choice>
          <mc:Fallback>
            <w:pict>
              <v:shape id="Text Box 16" o:spid="_x0000_s1030" type="#_x0000_t202" style="width:476.05pt;height:2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">
                <v:textbox>
                  <w:txbxContent>
                    <w:p w:rsidR="00763A32" w:rsidRDefault="00763A32" w:rsidP="00763A32"/>
                  </w:txbxContent>
                </v:textbox>
                <w10:anchorlock/>
              </v:shape>
            </w:pict>
          </mc:Fallback>
        </mc:AlternateContent>
      </w:r>
    </w:p>
    <w:p w:rsidR="00492B4D" w:rsidRDefault="00492B4D" w:rsidP="00492B4D">
      <w:pPr>
        <w:tabs>
          <w:tab w:val="left" w:pos="142"/>
        </w:tabs>
        <w:spacing w:after="60"/>
        <w:jc w:val="both"/>
        <w:rPr>
          <w:b/>
          <w:color w:val="31849B"/>
        </w:rPr>
      </w:pPr>
    </w:p>
    <w:p w:rsidR="00492B4D" w:rsidRPr="003F5FCA" w:rsidRDefault="00492B4D" w:rsidP="00492B4D">
      <w:pPr>
        <w:tabs>
          <w:tab w:val="left" w:pos="0"/>
        </w:tabs>
        <w:spacing w:after="60"/>
        <w:jc w:val="both"/>
        <w:rPr>
          <w:rFonts w:ascii="Arial" w:hAnsi="Arial" w:cs="Arial"/>
          <w:b/>
          <w:sz w:val="20"/>
          <w:szCs w:val="20"/>
        </w:rPr>
      </w:pPr>
      <w:r w:rsidRPr="00081A8B">
        <w:rPr>
          <w:rFonts w:ascii="Arial" w:hAnsi="Arial"/>
          <w:b/>
          <w:color w:val="31849B"/>
        </w:rPr>
        <w:t>&gt;</w:t>
      </w:r>
      <w:r w:rsidRPr="00F647B9">
        <w:rPr>
          <w:rFonts w:ascii="Arial" w:hAnsi="Arial"/>
          <w:b/>
          <w:color w:val="31849B"/>
          <w:sz w:val="20"/>
          <w:szCs w:val="24"/>
        </w:rPr>
        <w:t xml:space="preserve"> </w:t>
      </w:r>
      <w:r w:rsidRPr="003F5FCA">
        <w:rPr>
          <w:rFonts w:ascii="Arial" w:hAnsi="Arial" w:cs="Arial"/>
          <w:b/>
          <w:sz w:val="20"/>
          <w:szCs w:val="20"/>
        </w:rPr>
        <w:t xml:space="preserve">Comment faire pour que le signal reçu en propagation libre </w:t>
      </w:r>
      <w:r w:rsidR="00C320C0">
        <w:rPr>
          <w:rFonts w:ascii="Arial" w:hAnsi="Arial" w:cs="Arial"/>
          <w:b/>
          <w:sz w:val="20"/>
          <w:szCs w:val="20"/>
        </w:rPr>
        <w:t>ait</w:t>
      </w:r>
      <w:r w:rsidRPr="003F5FCA">
        <w:rPr>
          <w:rFonts w:ascii="Arial" w:hAnsi="Arial" w:cs="Arial"/>
          <w:b/>
          <w:sz w:val="20"/>
          <w:szCs w:val="20"/>
        </w:rPr>
        <w:t xml:space="preserve"> une tension maximale plus grande sans changer la distance de la propagation ?</w:t>
      </w:r>
    </w:p>
    <w:p w:rsidR="00492B4D" w:rsidRPr="004B3895" w:rsidRDefault="00492B4D" w:rsidP="004B3895">
      <w:pPr>
        <w:pStyle w:val="07DIAppelProf"/>
      </w:pPr>
      <w:r w:rsidRPr="004B3895">
        <w:t>En cas de difficulté, faites appel à votre professeur, et collez ici l’aide qu’il vous donnera.</w:t>
      </w:r>
    </w:p>
    <w:p w:rsidR="00492B4D" w:rsidRDefault="002E10BD" w:rsidP="00492B4D">
      <w:pPr>
        <w:spacing w:after="60"/>
        <w:jc w:val="both"/>
        <w:rPr>
          <w:i/>
        </w:rPr>
      </w:pPr>
      <w:r>
        <w:rPr>
          <w:i/>
          <w:noProof/>
          <w:lang w:eastAsia="fr-FR"/>
        </w:rPr>
        <mc:AlternateContent>
          <mc:Choice Requires="wps">
            <w:drawing>
              <wp:inline distT="0" distB="0" distL="0" distR="0">
                <wp:extent cx="6045835" cy="820420"/>
                <wp:effectExtent l="9525" t="9525" r="12065" b="8255"/>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820420"/>
                        </a:xfrm>
                        <a:prstGeom prst="rect">
                          <a:avLst/>
                        </a:prstGeom>
                        <a:solidFill>
                          <a:srgbClr val="FFFFFF"/>
                        </a:solidFill>
                        <a:ln w="9525">
                          <a:solidFill>
                            <a:srgbClr val="000000"/>
                          </a:solidFill>
                          <a:miter lim="800000"/>
                          <a:headEnd/>
                          <a:tailEnd/>
                        </a:ln>
                      </wps:spPr>
                      <wps:txbx>
                        <w:txbxContent>
                          <w:p w:rsidR="00492B4D" w:rsidRDefault="00492B4D" w:rsidP="00492B4D"/>
                        </w:txbxContent>
                      </wps:txbx>
                      <wps:bodyPr rot="0" vert="horz" wrap="square" lIns="91440" tIns="45720" rIns="91440" bIns="45720" anchor="t" anchorCtr="0" upright="1">
                        <a:noAutofit/>
                      </wps:bodyPr>
                    </wps:wsp>
                  </a:graphicData>
                </a:graphic>
              </wp:inline>
            </w:drawing>
          </mc:Choice>
          <mc:Fallback>
            <w:pict>
              <v:shape id="Text Box 30" o:spid="_x0000_s1031" type="#_x0000_t202" style="width:476.05pt;height:6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">
                <v:textbox>
                  <w:txbxContent>
                    <w:p w:rsidR="00492B4D" w:rsidRDefault="00492B4D" w:rsidP="00492B4D"/>
                  </w:txbxContent>
                </v:textbox>
                <w10:anchorlock/>
              </v:shape>
            </w:pict>
          </mc:Fallback>
        </mc:AlternateContent>
      </w:r>
    </w:p>
    <w:p w:rsidR="00492B4D" w:rsidRDefault="00492B4D" w:rsidP="003F5FCA">
      <w:pPr>
        <w:pStyle w:val="06DISous-question"/>
        <w:rPr>
          <w:b w:val="0"/>
          <w:color w:val="31849B"/>
        </w:rPr>
      </w:pPr>
    </w:p>
    <w:p w:rsidR="00492B4D" w:rsidRPr="003F5FCA" w:rsidRDefault="00492B4D" w:rsidP="00492B4D">
      <w:pPr>
        <w:tabs>
          <w:tab w:val="left" w:pos="0"/>
        </w:tabs>
        <w:spacing w:after="60"/>
        <w:jc w:val="both"/>
        <w:rPr>
          <w:rFonts w:ascii="Arial" w:hAnsi="Arial" w:cs="Arial"/>
          <w:b/>
          <w:sz w:val="20"/>
          <w:szCs w:val="20"/>
        </w:rPr>
      </w:pPr>
      <w:r w:rsidRPr="00081A8B">
        <w:rPr>
          <w:rFonts w:ascii="Arial" w:hAnsi="Arial"/>
          <w:b/>
          <w:color w:val="31849B"/>
        </w:rPr>
        <w:lastRenderedPageBreak/>
        <w:t>&gt;</w:t>
      </w:r>
      <w:r w:rsidRPr="00F647B9">
        <w:rPr>
          <w:rFonts w:ascii="Arial" w:hAnsi="Arial"/>
          <w:b/>
          <w:color w:val="31849B"/>
          <w:sz w:val="20"/>
          <w:szCs w:val="24"/>
        </w:rPr>
        <w:t xml:space="preserve"> </w:t>
      </w:r>
      <w:r w:rsidRPr="003F5FCA">
        <w:rPr>
          <w:rFonts w:ascii="Arial" w:hAnsi="Arial" w:cs="Arial"/>
          <w:b/>
          <w:sz w:val="20"/>
          <w:szCs w:val="20"/>
        </w:rPr>
        <w:t>Expliquer pourquoi la consommation électrique d’un smartphone est plus élevée lorsqu’on utilise le Wi-Fi plutôt qu’un câble.</w:t>
      </w:r>
    </w:p>
    <w:p w:rsidR="00492B4D" w:rsidRPr="004B3895" w:rsidRDefault="00492B4D" w:rsidP="004B3895">
      <w:pPr>
        <w:pStyle w:val="07DIAppelProf"/>
      </w:pPr>
      <w:r w:rsidRPr="004B3895">
        <w:t>En cas de difficulté, faites appel à votre professeur, et collez ici l’aide qu’il vous donnera.</w:t>
      </w:r>
    </w:p>
    <w:p w:rsidR="00492B4D" w:rsidRDefault="002E10BD" w:rsidP="00492B4D">
      <w:pPr>
        <w:spacing w:after="60"/>
        <w:jc w:val="both"/>
        <w:rPr>
          <w:i/>
        </w:rPr>
      </w:pPr>
      <w:r>
        <w:rPr>
          <w:i/>
          <w:noProof/>
          <w:lang w:eastAsia="fr-FR"/>
        </w:rPr>
        <mc:AlternateContent>
          <mc:Choice Requires="wps">
            <w:drawing>
              <wp:inline distT="0" distB="0" distL="0" distR="0">
                <wp:extent cx="6045835" cy="2430780"/>
                <wp:effectExtent l="9525" t="9525" r="12065" b="7620"/>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2430780"/>
                        </a:xfrm>
                        <a:prstGeom prst="rect">
                          <a:avLst/>
                        </a:prstGeom>
                        <a:solidFill>
                          <a:srgbClr val="FFFFFF"/>
                        </a:solidFill>
                        <a:ln w="9525">
                          <a:solidFill>
                            <a:srgbClr val="000000"/>
                          </a:solidFill>
                          <a:miter lim="800000"/>
                          <a:headEnd/>
                          <a:tailEnd/>
                        </a:ln>
                      </wps:spPr>
                      <wps:txbx>
                        <w:txbxContent>
                          <w:p w:rsidR="00492B4D" w:rsidRDefault="00492B4D" w:rsidP="00492B4D"/>
                        </w:txbxContent>
                      </wps:txbx>
                      <wps:bodyPr rot="0" vert="horz" wrap="square" lIns="91440" tIns="45720" rIns="91440" bIns="45720" anchor="t" anchorCtr="0" upright="1">
                        <a:noAutofit/>
                      </wps:bodyPr>
                    </wps:wsp>
                  </a:graphicData>
                </a:graphic>
              </wp:inline>
            </w:drawing>
          </mc:Choice>
          <mc:Fallback>
            <w:pict>
              <v:shape id="Text Box 29" o:spid="_x0000_s1032" type="#_x0000_t202" style="width:476.05pt;height:19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">
                <v:textbox>
                  <w:txbxContent>
                    <w:p w:rsidR="00492B4D" w:rsidRDefault="00492B4D" w:rsidP="00492B4D"/>
                  </w:txbxContent>
                </v:textbox>
                <w10:anchorlock/>
              </v:shape>
            </w:pict>
          </mc:Fallback>
        </mc:AlternateContent>
      </w:r>
    </w:p>
    <w:p w:rsidR="00492B4D" w:rsidRDefault="00492B4D" w:rsidP="00492B4D">
      <w:pPr>
        <w:spacing w:after="60"/>
        <w:jc w:val="both"/>
        <w:rPr>
          <w:i/>
        </w:rPr>
      </w:pPr>
    </w:p>
    <w:p w:rsidR="00603093" w:rsidRDefault="00603093" w:rsidP="00603093">
      <w:pPr>
        <w:spacing w:after="60"/>
        <w:jc w:val="both"/>
      </w:pPr>
    </w:p>
    <w:sectPr w:rsidR="00603093" w:rsidSect="00763A32">
      <w:headerReference w:type="default" r:id="rId11"/>
      <w:footerReference w:type="default" r:id="rId12"/>
      <w:pgSz w:w="11906" w:h="16838"/>
      <w:pgMar w:top="1417" w:right="991" w:bottom="993" w:left="1417" w:header="708"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2DD" w:rsidRDefault="008922DD">
      <w:pPr>
        <w:spacing w:after="0" w:line="240" w:lineRule="auto"/>
      </w:pPr>
      <w:r>
        <w:separator/>
      </w:r>
    </w:p>
  </w:endnote>
  <w:endnote w:type="continuationSeparator" w:id="0">
    <w:p w:rsidR="008922DD" w:rsidRDefault="00892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93" w:rsidRDefault="00374798">
    <w:pPr>
      <w:pStyle w:val="Pieddepage"/>
    </w:pPr>
    <w:r>
      <w:rPr>
        <w:rFonts w:ascii="Arial" w:hAnsi="Arial"/>
        <w:sz w:val="20"/>
      </w:rPr>
      <w:t>© Nathan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2DD" w:rsidRDefault="008922DD">
      <w:pPr>
        <w:spacing w:after="0" w:line="240" w:lineRule="auto"/>
      </w:pPr>
      <w:r>
        <w:separator/>
      </w:r>
    </w:p>
  </w:footnote>
  <w:footnote w:type="continuationSeparator" w:id="0">
    <w:p w:rsidR="008922DD" w:rsidRDefault="008922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93" w:rsidRPr="003F5FCA" w:rsidRDefault="00603093" w:rsidP="00603093">
    <w:pPr>
      <w:spacing w:after="0"/>
      <w:rPr>
        <w:rFonts w:ascii="Times New Roman" w:hAnsi="Times New Roman"/>
        <w:b/>
        <w:sz w:val="20"/>
        <w:szCs w:val="20"/>
        <w:shd w:val="clear" w:color="auto" w:fill="B6DDE8"/>
      </w:rPr>
    </w:pPr>
    <w:r w:rsidRPr="003F5FCA">
      <w:rPr>
        <w:rFonts w:ascii="Arial" w:hAnsi="Arial" w:cs="Arial"/>
        <w:b/>
        <w:caps/>
        <w:sz w:val="20"/>
        <w:szCs w:val="20"/>
      </w:rPr>
      <w:t>D</w:t>
    </w:r>
    <w:r w:rsidRPr="003F5FCA">
      <w:rPr>
        <w:rStyle w:val="Accentuation"/>
        <w:rFonts w:ascii="Arial" w:hAnsi="Arial" w:cs="Arial"/>
        <w:b/>
        <w:i w:val="0"/>
        <w:sz w:val="20"/>
        <w:szCs w:val="20"/>
      </w:rPr>
      <w:t>É</w:t>
    </w:r>
    <w:r w:rsidRPr="003F5FCA">
      <w:rPr>
        <w:rFonts w:ascii="Arial" w:hAnsi="Arial" w:cs="Arial"/>
        <w:b/>
        <w:caps/>
        <w:sz w:val="20"/>
        <w:szCs w:val="20"/>
      </w:rPr>
      <w:t>marche d’investigation</w:t>
    </w:r>
    <w:r w:rsidRPr="003F5FCA">
      <w:rPr>
        <w:rFonts w:ascii="Times New Roman" w:hAnsi="Times New Roman"/>
        <w:b/>
        <w:sz w:val="20"/>
        <w:szCs w:val="20"/>
      </w:rPr>
      <w:t xml:space="preserve"> </w:t>
    </w:r>
    <w:r w:rsidR="004F231F" w:rsidRPr="003F5FCA">
      <w:rPr>
        <w:rFonts w:ascii="Times New Roman" w:hAnsi="Times New Roman"/>
        <w:b/>
        <w:sz w:val="20"/>
        <w:szCs w:val="20"/>
        <w:shd w:val="clear" w:color="auto" w:fill="DAEEF3"/>
      </w:rPr>
      <w:sym w:font="Symbol" w:char="F0AE"/>
    </w:r>
    <w:r w:rsidR="004F231F" w:rsidRPr="003F5FCA">
      <w:rPr>
        <w:rFonts w:ascii="Times New Roman" w:hAnsi="Times New Roman"/>
        <w:b/>
        <w:sz w:val="20"/>
        <w:szCs w:val="20"/>
        <w:shd w:val="clear" w:color="auto" w:fill="DAEEF3"/>
      </w:rPr>
      <w:t xml:space="preserve"> </w:t>
    </w:r>
    <w:r w:rsidRPr="003F5FCA">
      <w:rPr>
        <w:rFonts w:ascii="Arial" w:hAnsi="Arial" w:cs="Arial"/>
        <w:b/>
        <w:sz w:val="20"/>
        <w:szCs w:val="20"/>
        <w:shd w:val="clear" w:color="auto" w:fill="DAEEF3"/>
      </w:rPr>
      <w:t xml:space="preserve">p. </w:t>
    </w:r>
    <w:r w:rsidR="00AF053F" w:rsidRPr="003F5FCA">
      <w:rPr>
        <w:rFonts w:ascii="Arial" w:hAnsi="Arial" w:cs="Arial"/>
        <w:b/>
        <w:sz w:val="20"/>
        <w:szCs w:val="20"/>
        <w:shd w:val="clear" w:color="auto" w:fill="DAEEF3"/>
      </w:rPr>
      <w:t>5</w:t>
    </w:r>
    <w:r w:rsidR="00492B4D" w:rsidRPr="003F5FCA">
      <w:rPr>
        <w:rFonts w:ascii="Arial" w:hAnsi="Arial" w:cs="Arial"/>
        <w:b/>
        <w:sz w:val="20"/>
        <w:szCs w:val="20"/>
        <w:shd w:val="clear" w:color="auto" w:fill="DAEEF3"/>
      </w:rPr>
      <w:t>5</w:t>
    </w:r>
    <w:r w:rsidR="00AF053F" w:rsidRPr="003F5FCA">
      <w:rPr>
        <w:rFonts w:ascii="Arial" w:hAnsi="Arial" w:cs="Arial"/>
        <w:b/>
        <w:sz w:val="20"/>
        <w:szCs w:val="20"/>
        <w:shd w:val="clear" w:color="auto" w:fill="DAEEF3"/>
      </w:rPr>
      <w:t>4</w:t>
    </w:r>
    <w:r w:rsidRPr="003F5FCA">
      <w:rPr>
        <w:rFonts w:ascii="Arial" w:hAnsi="Arial" w:cs="Arial"/>
        <w:b/>
        <w:sz w:val="20"/>
        <w:szCs w:val="20"/>
        <w:shd w:val="clear" w:color="auto" w:fill="DAEEF3"/>
      </w:rPr>
      <w:t xml:space="preserve"> du manuel</w:t>
    </w:r>
  </w:p>
  <w:p w:rsidR="00603093" w:rsidRPr="003F5FCA" w:rsidRDefault="00603093" w:rsidP="00DD6F03">
    <w:pPr>
      <w:spacing w:after="0"/>
      <w:rPr>
        <w:rFonts w:ascii="Arial" w:hAnsi="Arial" w:cs="Arial"/>
        <w:sz w:val="20"/>
        <w:szCs w:val="20"/>
      </w:rPr>
    </w:pPr>
    <w:r w:rsidRPr="003F5FCA">
      <w:rPr>
        <w:rFonts w:ascii="Arial" w:hAnsi="Arial" w:cs="Arial"/>
        <w:b/>
        <w:caps/>
        <w:sz w:val="20"/>
        <w:szCs w:val="20"/>
      </w:rPr>
      <w:t xml:space="preserve">Version </w:t>
    </w:r>
    <w:r w:rsidRPr="003F5FCA">
      <w:rPr>
        <w:rStyle w:val="Accentuation"/>
        <w:rFonts w:ascii="Arial" w:hAnsi="Arial" w:cs="Arial"/>
        <w:b/>
        <w:i w:val="0"/>
        <w:sz w:val="20"/>
        <w:szCs w:val="20"/>
      </w:rPr>
      <w:t>É</w:t>
    </w:r>
    <w:r w:rsidRPr="003F5FCA">
      <w:rPr>
        <w:rFonts w:ascii="Arial" w:hAnsi="Arial" w:cs="Arial"/>
        <w:b/>
        <w:caps/>
        <w:sz w:val="20"/>
        <w:szCs w:val="20"/>
      </w:rPr>
      <w:t>l</w:t>
    </w:r>
    <w:r w:rsidRPr="003F5FCA">
      <w:rPr>
        <w:rFonts w:ascii="Arial" w:hAnsi="Arial" w:cs="Arial"/>
        <w:b/>
        <w:sz w:val="20"/>
        <w:szCs w:val="20"/>
      </w:rPr>
      <w:t>È</w:t>
    </w:r>
    <w:r w:rsidRPr="003F5FCA">
      <w:rPr>
        <w:rFonts w:ascii="Arial" w:hAnsi="Arial" w:cs="Arial"/>
        <w:b/>
        <w:caps/>
        <w:sz w:val="20"/>
        <w:szCs w:val="20"/>
      </w:rPr>
      <w:t>ve</w:t>
    </w:r>
  </w:p>
  <w:p w:rsidR="00603093" w:rsidRDefault="0060309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32657"/>
    <w:multiLevelType w:val="hybridMultilevel"/>
    <w:tmpl w:val="1082C4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5B6FD8"/>
    <w:multiLevelType w:val="hybridMultilevel"/>
    <w:tmpl w:val="26980242"/>
    <w:lvl w:ilvl="0" w:tplc="5C360E98">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C5C"/>
    <w:rsid w:val="00000BB2"/>
    <w:rsid w:val="00020157"/>
    <w:rsid w:val="000D3CBC"/>
    <w:rsid w:val="000E1586"/>
    <w:rsid w:val="00265013"/>
    <w:rsid w:val="00282EBA"/>
    <w:rsid w:val="002D6267"/>
    <w:rsid w:val="002E10BD"/>
    <w:rsid w:val="00374798"/>
    <w:rsid w:val="003D305C"/>
    <w:rsid w:val="003F2EA9"/>
    <w:rsid w:val="003F5FCA"/>
    <w:rsid w:val="004349CC"/>
    <w:rsid w:val="00492B4D"/>
    <w:rsid w:val="004B3895"/>
    <w:rsid w:val="004F231F"/>
    <w:rsid w:val="0054221A"/>
    <w:rsid w:val="005E5CD1"/>
    <w:rsid w:val="005F7797"/>
    <w:rsid w:val="00603093"/>
    <w:rsid w:val="00697A09"/>
    <w:rsid w:val="00763A32"/>
    <w:rsid w:val="007738A2"/>
    <w:rsid w:val="00826839"/>
    <w:rsid w:val="00866D75"/>
    <w:rsid w:val="00876B51"/>
    <w:rsid w:val="008922DD"/>
    <w:rsid w:val="008B214B"/>
    <w:rsid w:val="008C2620"/>
    <w:rsid w:val="00AA64D2"/>
    <w:rsid w:val="00AD6270"/>
    <w:rsid w:val="00AF053F"/>
    <w:rsid w:val="00C2243A"/>
    <w:rsid w:val="00C320C0"/>
    <w:rsid w:val="00C767DE"/>
    <w:rsid w:val="00CB20EA"/>
    <w:rsid w:val="00CB4D97"/>
    <w:rsid w:val="00DD6F03"/>
    <w:rsid w:val="00E1773C"/>
    <w:rsid w:val="00EA13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B46"/>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23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couleur-Accent11">
    <w:name w:val="Liste couleur - Accent 11"/>
    <w:basedOn w:val="Normal"/>
    <w:uiPriority w:val="34"/>
    <w:qFormat/>
    <w:rsid w:val="00F23B98"/>
    <w:pPr>
      <w:ind w:left="720"/>
      <w:contextualSpacing/>
    </w:pPr>
  </w:style>
  <w:style w:type="paragraph" w:styleId="Textedebulles">
    <w:name w:val="Balloon Text"/>
    <w:basedOn w:val="Normal"/>
    <w:link w:val="TextedebullesCar"/>
    <w:uiPriority w:val="99"/>
    <w:semiHidden/>
    <w:unhideWhenUsed/>
    <w:rsid w:val="00B04107"/>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04107"/>
    <w:rPr>
      <w:rFonts w:ascii="Tahoma" w:hAnsi="Tahoma" w:cs="Tahoma"/>
      <w:sz w:val="16"/>
      <w:szCs w:val="16"/>
    </w:rPr>
  </w:style>
  <w:style w:type="paragraph" w:styleId="En-tte">
    <w:name w:val="header"/>
    <w:basedOn w:val="Normal"/>
    <w:link w:val="En-tteCar"/>
    <w:uiPriority w:val="99"/>
    <w:unhideWhenUsed/>
    <w:rsid w:val="00D04354"/>
    <w:pPr>
      <w:tabs>
        <w:tab w:val="center" w:pos="4536"/>
        <w:tab w:val="right" w:pos="9072"/>
      </w:tabs>
    </w:pPr>
  </w:style>
  <w:style w:type="character" w:customStyle="1" w:styleId="En-tteCar">
    <w:name w:val="En-tête Car"/>
    <w:link w:val="En-tte"/>
    <w:uiPriority w:val="99"/>
    <w:rsid w:val="00D04354"/>
    <w:rPr>
      <w:sz w:val="22"/>
      <w:szCs w:val="22"/>
      <w:lang w:val="fr-FR" w:eastAsia="en-US"/>
    </w:rPr>
  </w:style>
  <w:style w:type="paragraph" w:styleId="Pieddepage">
    <w:name w:val="footer"/>
    <w:basedOn w:val="Normal"/>
    <w:link w:val="PieddepageCar"/>
    <w:uiPriority w:val="99"/>
    <w:unhideWhenUsed/>
    <w:rsid w:val="00D04354"/>
    <w:pPr>
      <w:tabs>
        <w:tab w:val="center" w:pos="4536"/>
        <w:tab w:val="right" w:pos="9072"/>
      </w:tabs>
    </w:pPr>
  </w:style>
  <w:style w:type="character" w:customStyle="1" w:styleId="PieddepageCar">
    <w:name w:val="Pied de page Car"/>
    <w:link w:val="Pieddepage"/>
    <w:uiPriority w:val="99"/>
    <w:rsid w:val="00D04354"/>
    <w:rPr>
      <w:sz w:val="22"/>
      <w:szCs w:val="22"/>
      <w:lang w:val="fr-FR" w:eastAsia="en-US"/>
    </w:rPr>
  </w:style>
  <w:style w:type="character" w:styleId="Accentuation">
    <w:name w:val="Emphasis"/>
    <w:uiPriority w:val="20"/>
    <w:qFormat/>
    <w:rsid w:val="00D04354"/>
    <w:rPr>
      <w:i/>
      <w:iCs/>
    </w:rPr>
  </w:style>
  <w:style w:type="character" w:styleId="Textedelespacerserv">
    <w:name w:val="Placeholder Text"/>
    <w:uiPriority w:val="99"/>
    <w:semiHidden/>
    <w:rsid w:val="004349CC"/>
    <w:rPr>
      <w:color w:val="808080"/>
    </w:rPr>
  </w:style>
  <w:style w:type="paragraph" w:customStyle="1" w:styleId="Titrechevron-videCar">
    <w:name w:val="Titre_chevron-vide Car"/>
    <w:basedOn w:val="Normal"/>
    <w:link w:val="Titrechevron-videCarCar"/>
    <w:qFormat/>
    <w:rsid w:val="00EA13B5"/>
    <w:pPr>
      <w:tabs>
        <w:tab w:val="left" w:pos="0"/>
      </w:tabs>
      <w:spacing w:after="60"/>
      <w:ind w:right="-142"/>
      <w:jc w:val="both"/>
    </w:pPr>
    <w:rPr>
      <w:rFonts w:ascii="Arial" w:hAnsi="Arial"/>
      <w:b/>
    </w:rPr>
  </w:style>
  <w:style w:type="character" w:customStyle="1" w:styleId="Titrechevron-videCarCar">
    <w:name w:val="Titre_chevron-vide Car Car"/>
    <w:link w:val="Titrechevron-videCar"/>
    <w:rsid w:val="00EA13B5"/>
    <w:rPr>
      <w:rFonts w:ascii="Arial" w:eastAsia="Calibri" w:hAnsi="Arial"/>
      <w:b/>
      <w:sz w:val="22"/>
      <w:szCs w:val="22"/>
      <w:lang w:val="fr-FR" w:eastAsia="en-US" w:bidi="ar-SA"/>
    </w:rPr>
  </w:style>
  <w:style w:type="paragraph" w:customStyle="1" w:styleId="06DISous-question">
    <w:name w:val="06_DI_Sous-question"/>
    <w:basedOn w:val="Normal"/>
    <w:qFormat/>
    <w:rsid w:val="003F5FCA"/>
    <w:pPr>
      <w:spacing w:after="60" w:line="240" w:lineRule="auto"/>
      <w:jc w:val="both"/>
    </w:pPr>
    <w:rPr>
      <w:rFonts w:ascii="Arial" w:hAnsi="Arial" w:cs="Arial"/>
      <w:b/>
      <w:sz w:val="20"/>
      <w:szCs w:val="20"/>
    </w:rPr>
  </w:style>
  <w:style w:type="paragraph" w:customStyle="1" w:styleId="07DIAppelProf">
    <w:name w:val="07_DI_AppelProf"/>
    <w:basedOn w:val="Normal"/>
    <w:qFormat/>
    <w:rsid w:val="004B3895"/>
    <w:pPr>
      <w:spacing w:after="60"/>
      <w:jc w:val="both"/>
    </w:pPr>
    <w:rPr>
      <w:rFonts w:ascii="Arial" w:hAnsi="Arial" w:cs="Arial"/>
      <w:i/>
      <w:color w:val="808080"/>
      <w:sz w:val="20"/>
    </w:rPr>
  </w:style>
  <w:style w:type="paragraph" w:customStyle="1" w:styleId="05DITitre1">
    <w:name w:val="05_DI_Titre1"/>
    <w:basedOn w:val="Listecouleur-Accent11"/>
    <w:qFormat/>
    <w:rsid w:val="004B3895"/>
    <w:pPr>
      <w:tabs>
        <w:tab w:val="left" w:pos="284"/>
      </w:tabs>
      <w:spacing w:before="480" w:after="360" w:line="240" w:lineRule="auto"/>
      <w:ind w:left="0"/>
      <w:jc w:val="both"/>
    </w:pPr>
    <w:rPr>
      <w:b/>
      <w:color w:val="31849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B46"/>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23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couleur-Accent11">
    <w:name w:val="Liste couleur - Accent 11"/>
    <w:basedOn w:val="Normal"/>
    <w:uiPriority w:val="34"/>
    <w:qFormat/>
    <w:rsid w:val="00F23B98"/>
    <w:pPr>
      <w:ind w:left="720"/>
      <w:contextualSpacing/>
    </w:pPr>
  </w:style>
  <w:style w:type="paragraph" w:styleId="Textedebulles">
    <w:name w:val="Balloon Text"/>
    <w:basedOn w:val="Normal"/>
    <w:link w:val="TextedebullesCar"/>
    <w:uiPriority w:val="99"/>
    <w:semiHidden/>
    <w:unhideWhenUsed/>
    <w:rsid w:val="00B04107"/>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04107"/>
    <w:rPr>
      <w:rFonts w:ascii="Tahoma" w:hAnsi="Tahoma" w:cs="Tahoma"/>
      <w:sz w:val="16"/>
      <w:szCs w:val="16"/>
    </w:rPr>
  </w:style>
  <w:style w:type="paragraph" w:styleId="En-tte">
    <w:name w:val="header"/>
    <w:basedOn w:val="Normal"/>
    <w:link w:val="En-tteCar"/>
    <w:uiPriority w:val="99"/>
    <w:unhideWhenUsed/>
    <w:rsid w:val="00D04354"/>
    <w:pPr>
      <w:tabs>
        <w:tab w:val="center" w:pos="4536"/>
        <w:tab w:val="right" w:pos="9072"/>
      </w:tabs>
    </w:pPr>
  </w:style>
  <w:style w:type="character" w:customStyle="1" w:styleId="En-tteCar">
    <w:name w:val="En-tête Car"/>
    <w:link w:val="En-tte"/>
    <w:uiPriority w:val="99"/>
    <w:rsid w:val="00D04354"/>
    <w:rPr>
      <w:sz w:val="22"/>
      <w:szCs w:val="22"/>
      <w:lang w:val="fr-FR" w:eastAsia="en-US"/>
    </w:rPr>
  </w:style>
  <w:style w:type="paragraph" w:styleId="Pieddepage">
    <w:name w:val="footer"/>
    <w:basedOn w:val="Normal"/>
    <w:link w:val="PieddepageCar"/>
    <w:uiPriority w:val="99"/>
    <w:unhideWhenUsed/>
    <w:rsid w:val="00D04354"/>
    <w:pPr>
      <w:tabs>
        <w:tab w:val="center" w:pos="4536"/>
        <w:tab w:val="right" w:pos="9072"/>
      </w:tabs>
    </w:pPr>
  </w:style>
  <w:style w:type="character" w:customStyle="1" w:styleId="PieddepageCar">
    <w:name w:val="Pied de page Car"/>
    <w:link w:val="Pieddepage"/>
    <w:uiPriority w:val="99"/>
    <w:rsid w:val="00D04354"/>
    <w:rPr>
      <w:sz w:val="22"/>
      <w:szCs w:val="22"/>
      <w:lang w:val="fr-FR" w:eastAsia="en-US"/>
    </w:rPr>
  </w:style>
  <w:style w:type="character" w:styleId="Accentuation">
    <w:name w:val="Emphasis"/>
    <w:uiPriority w:val="20"/>
    <w:qFormat/>
    <w:rsid w:val="00D04354"/>
    <w:rPr>
      <w:i/>
      <w:iCs/>
    </w:rPr>
  </w:style>
  <w:style w:type="character" w:styleId="Textedelespacerserv">
    <w:name w:val="Placeholder Text"/>
    <w:uiPriority w:val="99"/>
    <w:semiHidden/>
    <w:rsid w:val="004349CC"/>
    <w:rPr>
      <w:color w:val="808080"/>
    </w:rPr>
  </w:style>
  <w:style w:type="paragraph" w:customStyle="1" w:styleId="Titrechevron-videCar">
    <w:name w:val="Titre_chevron-vide Car"/>
    <w:basedOn w:val="Normal"/>
    <w:link w:val="Titrechevron-videCarCar"/>
    <w:qFormat/>
    <w:rsid w:val="00EA13B5"/>
    <w:pPr>
      <w:tabs>
        <w:tab w:val="left" w:pos="0"/>
      </w:tabs>
      <w:spacing w:after="60"/>
      <w:ind w:right="-142"/>
      <w:jc w:val="both"/>
    </w:pPr>
    <w:rPr>
      <w:rFonts w:ascii="Arial" w:hAnsi="Arial"/>
      <w:b/>
    </w:rPr>
  </w:style>
  <w:style w:type="character" w:customStyle="1" w:styleId="Titrechevron-videCarCar">
    <w:name w:val="Titre_chevron-vide Car Car"/>
    <w:link w:val="Titrechevron-videCar"/>
    <w:rsid w:val="00EA13B5"/>
    <w:rPr>
      <w:rFonts w:ascii="Arial" w:eastAsia="Calibri" w:hAnsi="Arial"/>
      <w:b/>
      <w:sz w:val="22"/>
      <w:szCs w:val="22"/>
      <w:lang w:val="fr-FR" w:eastAsia="en-US" w:bidi="ar-SA"/>
    </w:rPr>
  </w:style>
  <w:style w:type="paragraph" w:customStyle="1" w:styleId="06DISous-question">
    <w:name w:val="06_DI_Sous-question"/>
    <w:basedOn w:val="Normal"/>
    <w:qFormat/>
    <w:rsid w:val="003F5FCA"/>
    <w:pPr>
      <w:spacing w:after="60" w:line="240" w:lineRule="auto"/>
      <w:jc w:val="both"/>
    </w:pPr>
    <w:rPr>
      <w:rFonts w:ascii="Arial" w:hAnsi="Arial" w:cs="Arial"/>
      <w:b/>
      <w:sz w:val="20"/>
      <w:szCs w:val="20"/>
    </w:rPr>
  </w:style>
  <w:style w:type="paragraph" w:customStyle="1" w:styleId="07DIAppelProf">
    <w:name w:val="07_DI_AppelProf"/>
    <w:basedOn w:val="Normal"/>
    <w:qFormat/>
    <w:rsid w:val="004B3895"/>
    <w:pPr>
      <w:spacing w:after="60"/>
      <w:jc w:val="both"/>
    </w:pPr>
    <w:rPr>
      <w:rFonts w:ascii="Arial" w:hAnsi="Arial" w:cs="Arial"/>
      <w:i/>
      <w:color w:val="808080"/>
      <w:sz w:val="20"/>
    </w:rPr>
  </w:style>
  <w:style w:type="paragraph" w:customStyle="1" w:styleId="05DITitre1">
    <w:name w:val="05_DI_Titre1"/>
    <w:basedOn w:val="Listecouleur-Accent11"/>
    <w:qFormat/>
    <w:rsid w:val="004B3895"/>
    <w:pPr>
      <w:tabs>
        <w:tab w:val="left" w:pos="284"/>
      </w:tabs>
      <w:spacing w:before="480" w:after="360" w:line="240" w:lineRule="auto"/>
      <w:ind w:left="0"/>
      <w:jc w:val="both"/>
    </w:pPr>
    <w:rPr>
      <w:b/>
      <w:color w:val="31849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1865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Chapitre 24 </vt:lpstr>
    </vt:vector>
  </TitlesOfParts>
  <Company>Hewlett-Packard Company</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24</dc:title>
  <dc:creator>thomas</dc:creator>
  <cp:lastModifiedBy>FM</cp:lastModifiedBy>
  <cp:revision>2</cp:revision>
  <dcterms:created xsi:type="dcterms:W3CDTF">2017-05-12T10:23:00Z</dcterms:created>
  <dcterms:modified xsi:type="dcterms:W3CDTF">2017-05-12T10:23:00Z</dcterms:modified>
</cp:coreProperties>
</file>